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E9" w:rsidRPr="006B4DCE" w:rsidRDefault="00DA39E9" w:rsidP="006B4DCE">
      <w:pPr>
        <w:tabs>
          <w:tab w:val="left" w:pos="1588"/>
          <w:tab w:val="center" w:pos="503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4DCE">
        <w:rPr>
          <w:rFonts w:ascii="Times New Roman" w:hAnsi="Times New Roman"/>
          <w:b/>
          <w:sz w:val="28"/>
          <w:szCs w:val="28"/>
        </w:rPr>
        <w:t>Вопросы к рубежным контролям по организационной психологии</w:t>
      </w:r>
    </w:p>
    <w:p w:rsidR="00DA39E9" w:rsidRPr="006B4DCE" w:rsidRDefault="00DA39E9" w:rsidP="006B4DCE">
      <w:pPr>
        <w:spacing w:after="0" w:line="240" w:lineRule="auto"/>
        <w:jc w:val="both"/>
        <w:rPr>
          <w:sz w:val="28"/>
          <w:szCs w:val="28"/>
        </w:rPr>
      </w:pPr>
    </w:p>
    <w:p w:rsidR="00DA39E9" w:rsidRPr="006B4DCE" w:rsidRDefault="00DA39E9" w:rsidP="006B4D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4DCE">
        <w:rPr>
          <w:rFonts w:ascii="Times New Roman" w:hAnsi="Times New Roman"/>
          <w:b/>
          <w:sz w:val="28"/>
          <w:szCs w:val="28"/>
        </w:rPr>
        <w:t>1 РК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История формирования, предмет и проблематика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Возникновения </w:t>
      </w:r>
      <w:proofErr w:type="gramStart"/>
      <w:r w:rsidRPr="006B4DCE">
        <w:rPr>
          <w:rFonts w:ascii="Times New Roman" w:hAnsi="Times New Roman"/>
          <w:sz w:val="28"/>
          <w:szCs w:val="28"/>
        </w:rPr>
        <w:t>организационной</w:t>
      </w:r>
      <w:proofErr w:type="gramEnd"/>
      <w:r w:rsidRPr="006B4DCE">
        <w:rPr>
          <w:rFonts w:ascii="Times New Roman" w:hAnsi="Times New Roman"/>
          <w:sz w:val="28"/>
          <w:szCs w:val="28"/>
        </w:rPr>
        <w:t xml:space="preserve"> психологи.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Оформление организационной психологии в самостоятельную научную дисциплину.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Область и предмет исследования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Организационная психология как система поведенческих технологий.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>Влияние успехов американских, европейских и японских компаний на развитие организационной психологии.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 Уровни анализа в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Ситуационный подход в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Ограничения современной научной парадигмы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>В поисках новой парадигмы.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 Организационная власть как базовый организационно-психологический процесс.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Организационная власть как психическая реальность.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Власть как базовая категория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Проблема субъекта организационной власти. </w:t>
      </w:r>
    </w:p>
    <w:p w:rsidR="00DA39E9" w:rsidRPr="006B4DCE" w:rsidRDefault="00DA39E9" w:rsidP="006B4D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>Перспективы развития организационной психологии.</w:t>
      </w:r>
    </w:p>
    <w:p w:rsidR="00DA39E9" w:rsidRDefault="00DA39E9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B58" w:rsidRPr="006B4DCE" w:rsidRDefault="00C22B58" w:rsidP="006B4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9E9" w:rsidRDefault="00DA39E9" w:rsidP="006B4D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4DCE">
        <w:rPr>
          <w:rFonts w:ascii="Times New Roman" w:hAnsi="Times New Roman"/>
          <w:b/>
          <w:sz w:val="28"/>
          <w:szCs w:val="28"/>
        </w:rPr>
        <w:lastRenderedPageBreak/>
        <w:t xml:space="preserve">2 </w:t>
      </w:r>
      <w:r w:rsidR="00A24825">
        <w:rPr>
          <w:rFonts w:ascii="Times New Roman" w:hAnsi="Times New Roman"/>
          <w:b/>
          <w:sz w:val="28"/>
          <w:szCs w:val="28"/>
        </w:rPr>
        <w:t>РК</w:t>
      </w:r>
    </w:p>
    <w:p w:rsidR="00C22B58" w:rsidRPr="006B4DCE" w:rsidRDefault="00C22B58" w:rsidP="006B4D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Исследование в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Индукция и дедукция. 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Организационная психология и научный метод. Исследование в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>Этапы научного исследования.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 Методы организационной психологии. 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Планирование и организация эксперимента. 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>Схемы планирования исследования.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4DCE">
        <w:rPr>
          <w:rFonts w:ascii="Times New Roman" w:hAnsi="Times New Roman"/>
          <w:sz w:val="28"/>
          <w:szCs w:val="28"/>
        </w:rPr>
        <w:t>Мультивалентные</w:t>
      </w:r>
      <w:proofErr w:type="spellEnd"/>
      <w:r w:rsidRPr="006B4DCE">
        <w:rPr>
          <w:rFonts w:ascii="Times New Roman" w:hAnsi="Times New Roman"/>
          <w:sz w:val="28"/>
          <w:szCs w:val="28"/>
        </w:rPr>
        <w:t xml:space="preserve"> экспериментальные планы. 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>Факторные эк</w:t>
      </w:r>
      <w:bookmarkStart w:id="0" w:name="_GoBack"/>
      <w:bookmarkEnd w:id="0"/>
      <w:r w:rsidRPr="006B4DCE">
        <w:rPr>
          <w:rFonts w:ascii="Times New Roman" w:hAnsi="Times New Roman"/>
          <w:sz w:val="28"/>
          <w:szCs w:val="28"/>
        </w:rPr>
        <w:t xml:space="preserve">сперименты. </w:t>
      </w:r>
    </w:p>
    <w:p w:rsidR="00DA39E9" w:rsidRPr="006B4DCE" w:rsidRDefault="00DA39E9" w:rsidP="006B4D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Возможности и ограничения организационно-психологических исследований. </w:t>
      </w:r>
    </w:p>
    <w:p w:rsidR="00C22B58" w:rsidRDefault="00DA39E9" w:rsidP="00C22B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DCE">
        <w:rPr>
          <w:rFonts w:ascii="Times New Roman" w:hAnsi="Times New Roman"/>
          <w:sz w:val="28"/>
          <w:szCs w:val="28"/>
        </w:rPr>
        <w:t xml:space="preserve">Анализ и обобщение результатов научного исследования. </w:t>
      </w:r>
    </w:p>
    <w:p w:rsidR="00C22B58" w:rsidRDefault="00C22B58" w:rsidP="00C22B58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C22B58" w:rsidRDefault="00C22B58" w:rsidP="00C22B58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C22B58" w:rsidRPr="00C22B58" w:rsidRDefault="00C22B58" w:rsidP="00A248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2B58">
        <w:rPr>
          <w:rFonts w:ascii="Times New Roman" w:hAnsi="Times New Roman"/>
          <w:b/>
          <w:sz w:val="28"/>
          <w:szCs w:val="28"/>
        </w:rPr>
        <w:t>РК</w:t>
      </w:r>
    </w:p>
    <w:p w:rsidR="00C22B58" w:rsidRDefault="00C22B58" w:rsidP="00C22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9E9" w:rsidRPr="00A24825" w:rsidRDefault="00C22B58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>О</w:t>
      </w:r>
      <w:r w:rsidR="00DA39E9" w:rsidRPr="00A24825">
        <w:rPr>
          <w:rFonts w:ascii="Times New Roman" w:hAnsi="Times New Roman"/>
          <w:sz w:val="28"/>
          <w:szCs w:val="28"/>
        </w:rPr>
        <w:t>тчет комиссии по оценке нового режима работы.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Власть как явление историческое.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Косвенные методы влияния.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Тактические приемы в использовании власти.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Ограничения классификации оснований власти.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Потребность во власти.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Модель власти в межличностном взаимодействии.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Власть и свобода. Власть и повиновение.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Административное повиновение.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>Генезис групповых форм поведения человека.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Психологические предпосылки появления первых организационных форм.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Генезис новой формы группового поведения.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Реквизиционная организация как первая организационная форма, созданная человеком.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Власть и произвольное поведение.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Насилие и власть.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Норма труда и норма потребления.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>Предпосылки формирования современной организации.</w:t>
      </w:r>
      <w:r w:rsidRPr="00A24825">
        <w:rPr>
          <w:rFonts w:ascii="Times New Roman" w:hAnsi="Times New Roman"/>
          <w:sz w:val="28"/>
          <w:szCs w:val="28"/>
        </w:rPr>
        <w:tab/>
        <w:t xml:space="preserve">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Норма труда и тейлоризм. </w:t>
      </w:r>
    </w:p>
    <w:p w:rsidR="00DA39E9" w:rsidRPr="00A24825" w:rsidRDefault="00DA39E9" w:rsidP="00A248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Организационная власть и индивидуальность. </w:t>
      </w:r>
    </w:p>
    <w:p w:rsidR="009221BF" w:rsidRPr="006B4DCE" w:rsidRDefault="00DA39E9" w:rsidP="00B66C36">
      <w:pPr>
        <w:pStyle w:val="a3"/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A24825">
        <w:rPr>
          <w:rFonts w:ascii="Times New Roman" w:hAnsi="Times New Roman"/>
          <w:sz w:val="28"/>
          <w:szCs w:val="28"/>
        </w:rPr>
        <w:t xml:space="preserve">Современная организация как система взаимозависимостей. </w:t>
      </w:r>
    </w:p>
    <w:sectPr w:rsidR="009221BF" w:rsidRPr="006B4DCE" w:rsidSect="00C22B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C224F"/>
    <w:multiLevelType w:val="hybridMultilevel"/>
    <w:tmpl w:val="0840D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85049"/>
    <w:multiLevelType w:val="hybridMultilevel"/>
    <w:tmpl w:val="9FDE756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A03DEE"/>
    <w:multiLevelType w:val="hybridMultilevel"/>
    <w:tmpl w:val="2AA0A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56025"/>
    <w:multiLevelType w:val="hybridMultilevel"/>
    <w:tmpl w:val="A4FAAAA8"/>
    <w:lvl w:ilvl="0" w:tplc="BCE67AE8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D31"/>
    <w:rsid w:val="004C7D31"/>
    <w:rsid w:val="006B4DCE"/>
    <w:rsid w:val="009221BF"/>
    <w:rsid w:val="00A24825"/>
    <w:rsid w:val="00C22B58"/>
    <w:rsid w:val="00DA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9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1984</Characters>
  <Application>Microsoft Office Word</Application>
  <DocSecurity>0</DocSecurity>
  <Lines>16</Lines>
  <Paragraphs>4</Paragraphs>
  <ScaleCrop>false</ScaleCrop>
  <Company>Home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2018-01-11T09:37:00Z</cp:lastPrinted>
  <dcterms:created xsi:type="dcterms:W3CDTF">2015-10-24T08:44:00Z</dcterms:created>
  <dcterms:modified xsi:type="dcterms:W3CDTF">2018-02-07T03:37:00Z</dcterms:modified>
</cp:coreProperties>
</file>